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159" w:rsidRDefault="0037180D" w:rsidP="00C94159">
      <w:pPr>
        <w:spacing w:after="0"/>
        <w:rPr>
          <w:color w:val="6F6B6B"/>
          <w:sz w:val="24"/>
          <w:szCs w:val="24"/>
        </w:rPr>
      </w:pPr>
      <w:r>
        <w:rPr>
          <w:noProof/>
          <w:color w:val="6F6B6B"/>
          <w:lang w:eastAsia="ru-RU"/>
        </w:rPr>
        <w:drawing>
          <wp:inline distT="0" distB="0" distL="0" distR="0">
            <wp:extent cx="2133600" cy="71340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Упрощенное лого Тульская область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504" cy="7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159" w:rsidRPr="00C94159" w:rsidRDefault="00C94159" w:rsidP="00C94159">
      <w:pPr>
        <w:rPr>
          <w:rFonts w:ascii="Times New Roman" w:hAnsi="Times New Roman" w:cs="Times New Roman"/>
          <w:sz w:val="28"/>
          <w:szCs w:val="28"/>
        </w:rPr>
      </w:pPr>
    </w:p>
    <w:p w:rsidR="00F12BB2" w:rsidRPr="00F12BB2" w:rsidRDefault="003A10C3" w:rsidP="00F12BB2">
      <w:pPr>
        <w:pStyle w:val="a5"/>
        <w:spacing w:before="0" w:beforeAutospacing="0" w:after="0" w:afterAutospacing="0"/>
        <w:jc w:val="center"/>
        <w:rPr>
          <w:rStyle w:val="extended-textfull"/>
          <w:b/>
          <w:sz w:val="28"/>
          <w:szCs w:val="28"/>
        </w:rPr>
      </w:pPr>
      <w:r>
        <w:rPr>
          <w:rStyle w:val="extended-textfull"/>
          <w:b/>
          <w:sz w:val="28"/>
          <w:szCs w:val="28"/>
        </w:rPr>
        <w:t xml:space="preserve">Члены </w:t>
      </w:r>
      <w:r w:rsidR="00C12A71">
        <w:rPr>
          <w:rStyle w:val="extended-textfull"/>
          <w:b/>
          <w:sz w:val="28"/>
          <w:szCs w:val="28"/>
        </w:rPr>
        <w:t>Общественн</w:t>
      </w:r>
      <w:r>
        <w:rPr>
          <w:rStyle w:val="extended-textfull"/>
          <w:b/>
          <w:sz w:val="28"/>
          <w:szCs w:val="28"/>
        </w:rPr>
        <w:t>ого</w:t>
      </w:r>
      <w:r w:rsidR="00C12A71">
        <w:rPr>
          <w:rStyle w:val="extended-textfull"/>
          <w:b/>
          <w:sz w:val="28"/>
          <w:szCs w:val="28"/>
        </w:rPr>
        <w:t xml:space="preserve"> совет</w:t>
      </w:r>
      <w:r>
        <w:rPr>
          <w:rStyle w:val="extended-textfull"/>
          <w:b/>
          <w:sz w:val="28"/>
          <w:szCs w:val="28"/>
        </w:rPr>
        <w:t>а</w:t>
      </w:r>
      <w:r w:rsidR="00EE10F6">
        <w:rPr>
          <w:rStyle w:val="extended-textfull"/>
          <w:b/>
          <w:sz w:val="28"/>
          <w:szCs w:val="28"/>
        </w:rPr>
        <w:t xml:space="preserve"> при </w:t>
      </w:r>
      <w:r w:rsidR="00A9568A">
        <w:rPr>
          <w:rStyle w:val="extended-textfull"/>
          <w:b/>
          <w:sz w:val="28"/>
          <w:szCs w:val="28"/>
        </w:rPr>
        <w:t>Управлени</w:t>
      </w:r>
      <w:r w:rsidR="00EE10F6">
        <w:rPr>
          <w:rStyle w:val="extended-textfull"/>
          <w:b/>
          <w:sz w:val="28"/>
          <w:szCs w:val="28"/>
        </w:rPr>
        <w:t>и</w:t>
      </w:r>
      <w:r w:rsidR="00A9568A">
        <w:rPr>
          <w:rStyle w:val="extended-textfull"/>
          <w:b/>
          <w:sz w:val="28"/>
          <w:szCs w:val="28"/>
        </w:rPr>
        <w:t xml:space="preserve"> </w:t>
      </w:r>
      <w:proofErr w:type="spellStart"/>
      <w:r w:rsidR="00A9568A">
        <w:rPr>
          <w:rStyle w:val="extended-textfull"/>
          <w:b/>
          <w:sz w:val="28"/>
          <w:szCs w:val="28"/>
        </w:rPr>
        <w:t>Росреестра</w:t>
      </w:r>
      <w:proofErr w:type="spellEnd"/>
      <w:r w:rsidR="00A9568A">
        <w:rPr>
          <w:rStyle w:val="extended-textfull"/>
          <w:b/>
          <w:sz w:val="28"/>
          <w:szCs w:val="28"/>
        </w:rPr>
        <w:t xml:space="preserve"> по Тульской области </w:t>
      </w:r>
      <w:r w:rsidR="00EE10F6">
        <w:rPr>
          <w:rStyle w:val="extended-textfull"/>
          <w:b/>
          <w:sz w:val="28"/>
          <w:szCs w:val="28"/>
        </w:rPr>
        <w:t>подве</w:t>
      </w:r>
      <w:r w:rsidR="00C12A71">
        <w:rPr>
          <w:rStyle w:val="extended-textfull"/>
          <w:b/>
          <w:sz w:val="28"/>
          <w:szCs w:val="28"/>
        </w:rPr>
        <w:t>ли</w:t>
      </w:r>
      <w:r w:rsidR="00EE10F6">
        <w:rPr>
          <w:rStyle w:val="extended-textfull"/>
          <w:b/>
          <w:sz w:val="28"/>
          <w:szCs w:val="28"/>
        </w:rPr>
        <w:t xml:space="preserve"> итоги</w:t>
      </w:r>
      <w:r w:rsidR="00C12A71">
        <w:rPr>
          <w:rStyle w:val="extended-textfull"/>
          <w:b/>
          <w:sz w:val="28"/>
          <w:szCs w:val="28"/>
        </w:rPr>
        <w:t xml:space="preserve"> деятельности в 2022 году</w:t>
      </w:r>
    </w:p>
    <w:p w:rsidR="00F12BB2" w:rsidRPr="00F12BB2" w:rsidRDefault="00F12BB2" w:rsidP="00F12BB2">
      <w:pPr>
        <w:pStyle w:val="a5"/>
        <w:spacing w:before="0" w:beforeAutospacing="0" w:after="0" w:afterAutospacing="0"/>
        <w:jc w:val="both"/>
      </w:pPr>
    </w:p>
    <w:p w:rsidR="00061FD0" w:rsidRPr="00FF00BA" w:rsidRDefault="00EE10F6" w:rsidP="00FF00BA">
      <w:pPr>
        <w:pStyle w:val="a5"/>
        <w:spacing w:line="276" w:lineRule="auto"/>
        <w:ind w:firstLine="708"/>
        <w:jc w:val="both"/>
        <w:rPr>
          <w:sz w:val="28"/>
          <w:szCs w:val="28"/>
        </w:rPr>
      </w:pPr>
      <w:r w:rsidRPr="00FF00BA">
        <w:rPr>
          <w:bCs/>
          <w:sz w:val="28"/>
          <w:szCs w:val="28"/>
        </w:rPr>
        <w:t xml:space="preserve">27 декабря 2022 года в Управлении </w:t>
      </w:r>
      <w:proofErr w:type="spellStart"/>
      <w:r w:rsidRPr="00FF00BA">
        <w:rPr>
          <w:bCs/>
          <w:sz w:val="28"/>
          <w:szCs w:val="28"/>
        </w:rPr>
        <w:t>Росреестра</w:t>
      </w:r>
      <w:proofErr w:type="spellEnd"/>
      <w:r w:rsidRPr="00FF00BA">
        <w:rPr>
          <w:bCs/>
          <w:sz w:val="28"/>
          <w:szCs w:val="28"/>
        </w:rPr>
        <w:t xml:space="preserve"> по Тульской области</w:t>
      </w:r>
      <w:r w:rsidR="00BC4475" w:rsidRPr="00FF00BA">
        <w:rPr>
          <w:bCs/>
          <w:sz w:val="28"/>
          <w:szCs w:val="28"/>
        </w:rPr>
        <w:t xml:space="preserve"> </w:t>
      </w:r>
      <w:r w:rsidR="00A82962" w:rsidRPr="00FF00BA">
        <w:rPr>
          <w:bCs/>
          <w:sz w:val="28"/>
          <w:szCs w:val="28"/>
        </w:rPr>
        <w:t>прошло заседание</w:t>
      </w:r>
      <w:r w:rsidR="00BC4475" w:rsidRPr="00FF00BA">
        <w:rPr>
          <w:bCs/>
          <w:sz w:val="28"/>
          <w:szCs w:val="28"/>
        </w:rPr>
        <w:t xml:space="preserve"> </w:t>
      </w:r>
      <w:r w:rsidR="00061FD0" w:rsidRPr="00FF00BA">
        <w:rPr>
          <w:bCs/>
          <w:sz w:val="28"/>
          <w:szCs w:val="28"/>
        </w:rPr>
        <w:t xml:space="preserve">Общественного совета. </w:t>
      </w:r>
      <w:r w:rsidR="00061FD0" w:rsidRPr="00FF00BA">
        <w:rPr>
          <w:sz w:val="28"/>
          <w:szCs w:val="28"/>
        </w:rPr>
        <w:t xml:space="preserve">Участники встречи </w:t>
      </w:r>
      <w:r w:rsidRPr="00FF00BA">
        <w:rPr>
          <w:bCs/>
          <w:sz w:val="28"/>
          <w:szCs w:val="28"/>
        </w:rPr>
        <w:t xml:space="preserve">подвели итоги работы за </w:t>
      </w:r>
      <w:r w:rsidR="00061FD0" w:rsidRPr="00FF00BA">
        <w:rPr>
          <w:bCs/>
          <w:sz w:val="28"/>
          <w:szCs w:val="28"/>
        </w:rPr>
        <w:t>2022 год</w:t>
      </w:r>
      <w:r w:rsidR="00061FD0" w:rsidRPr="00FF00BA">
        <w:rPr>
          <w:sz w:val="28"/>
          <w:szCs w:val="28"/>
        </w:rPr>
        <w:t xml:space="preserve">, </w:t>
      </w:r>
      <w:r w:rsidR="00FF00BA" w:rsidRPr="00FF00BA">
        <w:rPr>
          <w:sz w:val="28"/>
          <w:szCs w:val="28"/>
        </w:rPr>
        <w:t>отметили высокое</w:t>
      </w:r>
      <w:r w:rsidR="00061FD0" w:rsidRPr="00FF00BA">
        <w:rPr>
          <w:sz w:val="28"/>
          <w:szCs w:val="28"/>
        </w:rPr>
        <w:t xml:space="preserve"> качество предоставления государственных услуг Тульского Росреестра, в том числе снижение количества решений о приостановлении и об отказе в осуществлении государственной регистрации прав и госу</w:t>
      </w:r>
      <w:r w:rsidRPr="00FF00BA">
        <w:rPr>
          <w:sz w:val="28"/>
          <w:szCs w:val="28"/>
        </w:rPr>
        <w:t>дарственного кадастрового учета, а также обсудили приоритетные вопросы и задачи на 2023 год.</w:t>
      </w:r>
    </w:p>
    <w:p w:rsidR="00C12A71" w:rsidRPr="00FF00BA" w:rsidRDefault="001F4A21" w:rsidP="00FF00BA">
      <w:pPr>
        <w:shd w:val="clear" w:color="auto" w:fill="FFFFFF"/>
        <w:spacing w:before="150" w:after="15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12A71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редседатель Общественного совета </w:t>
      </w:r>
      <w:r w:rsidR="00902A8C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Светлана </w:t>
      </w:r>
      <w:proofErr w:type="spellStart"/>
      <w:r w:rsidR="00902A8C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Сурмина</w:t>
      </w:r>
      <w:proofErr w:type="spellEnd"/>
      <w:r w:rsidR="008E7FFE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дала высокую оценку деятельности Управления в сфере </w:t>
      </w:r>
      <w:r w:rsidR="009F19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регистрации прав и государственно</w:t>
      </w:r>
      <w:r w:rsidR="006D69F3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F1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кадастрово</w:t>
      </w:r>
      <w:r w:rsidR="006D69F3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F1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</w:t>
      </w:r>
      <w:r w:rsidR="006D69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bookmarkStart w:id="0" w:name="_GoBack"/>
      <w:bookmarkEnd w:id="0"/>
      <w:r w:rsidR="00C12A71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7FFE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отметила </w:t>
      </w:r>
      <w:r w:rsidR="00C12A71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активную работу по</w:t>
      </w:r>
      <w:r w:rsidR="00902A8C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информированию граждан</w:t>
      </w:r>
      <w:r w:rsidR="00C12A71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A8C" w:rsidRPr="00FF00BA">
        <w:rPr>
          <w:rFonts w:ascii="Times New Roman" w:hAnsi="Times New Roman" w:cs="Times New Roman"/>
          <w:sz w:val="28"/>
          <w:szCs w:val="28"/>
        </w:rPr>
        <w:t>о возможности предоставления документов в электронном виде</w:t>
      </w:r>
      <w:r w:rsidR="00C12A71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2A71" w:rsidRPr="00FF00BA" w:rsidRDefault="009F19FA" w:rsidP="00FF00BA">
      <w:pPr>
        <w:shd w:val="clear" w:color="auto" w:fill="FFFFFF"/>
        <w:spacing w:before="150" w:after="15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заседания, п</w:t>
      </w:r>
      <w:r w:rsidR="00C12A71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рисутствующие </w:t>
      </w:r>
      <w:r w:rsidR="008E7FFE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утвердили</w:t>
      </w:r>
      <w:r w:rsidR="00C12A71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работы </w:t>
      </w:r>
      <w:r w:rsidR="003A10C3" w:rsidRPr="00FF00BA">
        <w:rPr>
          <w:rFonts w:ascii="Times New Roman" w:hAnsi="Times New Roman" w:cs="Times New Roman"/>
          <w:bCs/>
          <w:kern w:val="32"/>
          <w:sz w:val="28"/>
          <w:szCs w:val="28"/>
        </w:rPr>
        <w:t>Общественного совета в предстоящем году</w:t>
      </w:r>
      <w:r w:rsidR="008E7FFE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12A71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свою очередь, </w:t>
      </w:r>
      <w:r w:rsidR="00902A8C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Управления </w:t>
      </w:r>
      <w:proofErr w:type="spellStart"/>
      <w:r w:rsidR="00902A8C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902A8C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Тульской области Ольга Морозова</w:t>
      </w:r>
      <w:r w:rsidR="00C12A71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поблагодарил</w:t>
      </w:r>
      <w:r w:rsidR="00902A8C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12A71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представителей </w:t>
      </w:r>
      <w:r w:rsidR="00902A8C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</w:t>
      </w:r>
      <w:r w:rsidR="003A10C3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за проделанную работу и активное сотрудничество.</w:t>
      </w:r>
      <w:r w:rsidR="00C12A71" w:rsidRPr="00FF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2A71" w:rsidRPr="001F4A21" w:rsidRDefault="00C12A71" w:rsidP="001F4A21">
      <w:pPr>
        <w:pStyle w:val="a3"/>
        <w:ind w:firstLine="709"/>
        <w:jc w:val="both"/>
        <w:rPr>
          <w:szCs w:val="28"/>
        </w:rPr>
      </w:pPr>
    </w:p>
    <w:p w:rsidR="00061FD0" w:rsidRPr="001F4A21" w:rsidRDefault="00061FD0" w:rsidP="001F4A21">
      <w:pPr>
        <w:pStyle w:val="a5"/>
        <w:jc w:val="both"/>
        <w:rPr>
          <w:sz w:val="28"/>
          <w:szCs w:val="28"/>
        </w:rPr>
      </w:pPr>
    </w:p>
    <w:p w:rsidR="00061FD0" w:rsidRDefault="00061FD0" w:rsidP="00061FD0">
      <w:pPr>
        <w:pStyle w:val="a5"/>
        <w:ind w:firstLine="708"/>
        <w:jc w:val="both"/>
        <w:rPr>
          <w:sz w:val="28"/>
          <w:szCs w:val="28"/>
        </w:rPr>
      </w:pPr>
    </w:p>
    <w:p w:rsidR="00C94159" w:rsidRPr="00907E9B" w:rsidRDefault="00C94159" w:rsidP="00907E9B">
      <w:pPr>
        <w:ind w:firstLine="708"/>
        <w:jc w:val="both"/>
        <w:rPr>
          <w:rFonts w:ascii="Times New Roman" w:hAnsi="Times New Roman" w:cs="Times New Roman"/>
          <w:color w:val="6F6B6B"/>
          <w:sz w:val="24"/>
          <w:szCs w:val="24"/>
        </w:rPr>
      </w:pPr>
    </w:p>
    <w:sectPr w:rsidR="00C94159" w:rsidRPr="00907E9B" w:rsidSect="0037180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14ABA"/>
    <w:multiLevelType w:val="hybridMultilevel"/>
    <w:tmpl w:val="052A6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159"/>
    <w:rsid w:val="00014BCD"/>
    <w:rsid w:val="000326AD"/>
    <w:rsid w:val="00061FD0"/>
    <w:rsid w:val="000745B8"/>
    <w:rsid w:val="001266E3"/>
    <w:rsid w:val="001F0BE4"/>
    <w:rsid w:val="001F4A21"/>
    <w:rsid w:val="00283395"/>
    <w:rsid w:val="00304B2A"/>
    <w:rsid w:val="00331F0B"/>
    <w:rsid w:val="0037180D"/>
    <w:rsid w:val="003A10C3"/>
    <w:rsid w:val="003F2430"/>
    <w:rsid w:val="003F5D69"/>
    <w:rsid w:val="00425F47"/>
    <w:rsid w:val="00430D58"/>
    <w:rsid w:val="00487DB0"/>
    <w:rsid w:val="00506B1B"/>
    <w:rsid w:val="00610123"/>
    <w:rsid w:val="00675A4D"/>
    <w:rsid w:val="006A02B5"/>
    <w:rsid w:val="006D69F3"/>
    <w:rsid w:val="006E2B8F"/>
    <w:rsid w:val="00754F57"/>
    <w:rsid w:val="007B57E7"/>
    <w:rsid w:val="00825199"/>
    <w:rsid w:val="00861E21"/>
    <w:rsid w:val="008E031E"/>
    <w:rsid w:val="008E7FFE"/>
    <w:rsid w:val="008F7EE5"/>
    <w:rsid w:val="00902A8C"/>
    <w:rsid w:val="00907E9B"/>
    <w:rsid w:val="009F19FA"/>
    <w:rsid w:val="00A22B4A"/>
    <w:rsid w:val="00A82962"/>
    <w:rsid w:val="00A9568A"/>
    <w:rsid w:val="00AE3584"/>
    <w:rsid w:val="00AE631F"/>
    <w:rsid w:val="00AE6C0E"/>
    <w:rsid w:val="00BA71DD"/>
    <w:rsid w:val="00BC4475"/>
    <w:rsid w:val="00BE498E"/>
    <w:rsid w:val="00C12A71"/>
    <w:rsid w:val="00C60744"/>
    <w:rsid w:val="00C94159"/>
    <w:rsid w:val="00D41D8D"/>
    <w:rsid w:val="00D626F7"/>
    <w:rsid w:val="00D902D0"/>
    <w:rsid w:val="00E05224"/>
    <w:rsid w:val="00E11CE6"/>
    <w:rsid w:val="00E90575"/>
    <w:rsid w:val="00EC5F1C"/>
    <w:rsid w:val="00EE10F6"/>
    <w:rsid w:val="00F12BB2"/>
    <w:rsid w:val="00F736A5"/>
    <w:rsid w:val="00F744BE"/>
    <w:rsid w:val="00F92BB4"/>
    <w:rsid w:val="00FE3647"/>
    <w:rsid w:val="00FF00BA"/>
    <w:rsid w:val="00FF2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482A"/>
  <w15:docId w15:val="{8ADA5FE9-18FE-4DAC-A570-D6DBF166B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C9415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C94159"/>
  </w:style>
  <w:style w:type="character" w:customStyle="1" w:styleId="1">
    <w:name w:val="Основной текст Знак1"/>
    <w:link w:val="a3"/>
    <w:uiPriority w:val="99"/>
    <w:rsid w:val="00C9415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uiPriority w:val="99"/>
    <w:rsid w:val="00F12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F12BB2"/>
  </w:style>
  <w:style w:type="character" w:styleId="a6">
    <w:name w:val="Strong"/>
    <w:qFormat/>
    <w:rsid w:val="00907E9B"/>
    <w:rPr>
      <w:rFonts w:cs="Times New Roman"/>
      <w:b/>
      <w:bCs/>
    </w:rPr>
  </w:style>
  <w:style w:type="paragraph" w:customStyle="1" w:styleId="228bf8a64b8551e1msonormal">
    <w:name w:val="228bf8a64b8551e1msonormal"/>
    <w:basedOn w:val="a"/>
    <w:rsid w:val="00425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4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4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B9D63-5864-4B0D-8F0D-235FC6586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Фетисова Ксения Сергеевна</dc:creator>
  <cp:keywords/>
  <dc:description/>
  <cp:lastModifiedBy>Фетисова Ксения Сергеевна</cp:lastModifiedBy>
  <cp:revision>7</cp:revision>
  <cp:lastPrinted>2022-06-29T12:09:00Z</cp:lastPrinted>
  <dcterms:created xsi:type="dcterms:W3CDTF">2022-12-27T13:12:00Z</dcterms:created>
  <dcterms:modified xsi:type="dcterms:W3CDTF">2022-12-27T15:06:00Z</dcterms:modified>
</cp:coreProperties>
</file>